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3D14" w14:textId="048114F9" w:rsidR="007959D3" w:rsidRPr="007959D3" w:rsidRDefault="007959D3" w:rsidP="006C32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7"/>
          <w:szCs w:val="28"/>
          <w:lang w:eastAsia="el-GR"/>
          <w14:ligatures w14:val="none"/>
        </w:rPr>
      </w:pPr>
      <w:r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el-GR"/>
          <w14:ligatures w14:val="none"/>
        </w:rPr>
        <w:drawing>
          <wp:anchor distT="0" distB="0" distL="114300" distR="114300" simplePos="0" relativeHeight="251658240" behindDoc="0" locked="0" layoutInCell="1" allowOverlap="1" wp14:anchorId="57C5DA7A" wp14:editId="4362958B">
            <wp:simplePos x="0" y="0"/>
            <wp:positionH relativeFrom="column">
              <wp:posOffset>3638233</wp:posOffset>
            </wp:positionH>
            <wp:positionV relativeFrom="paragraph">
              <wp:posOffset>317</wp:posOffset>
            </wp:positionV>
            <wp:extent cx="1200150" cy="826770"/>
            <wp:effectExtent l="0" t="0" r="0" b="0"/>
            <wp:wrapSquare wrapText="bothSides"/>
            <wp:docPr id="137723502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9D3">
        <w:rPr>
          <w:rFonts w:ascii="inherit" w:eastAsia="Times New Roman" w:hAnsi="inherit" w:cs="Segoe UI Historic"/>
          <w:b/>
          <w:bCs/>
          <w:color w:val="050505"/>
          <w:kern w:val="0"/>
          <w:sz w:val="27"/>
          <w:szCs w:val="28"/>
          <w:lang w:eastAsia="el-GR"/>
          <w14:ligatures w14:val="none"/>
        </w:rPr>
        <w:t>Δημήτρης Γιάννου</w:t>
      </w:r>
    </w:p>
    <w:p w14:paraId="0A4071A1" w14:textId="74E74852" w:rsidR="007959D3" w:rsidRDefault="007959D3" w:rsidP="006C32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 w:rsidRPr="007959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Υποψήφιος Βουλευτής Πέλλας</w:t>
      </w:r>
    </w:p>
    <w:p w14:paraId="417027AA" w14:textId="5BEF4042" w:rsidR="007959D3" w:rsidRPr="007959D3" w:rsidRDefault="007959D3" w:rsidP="006C32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με τη Νέα Δημοκρατία</w:t>
      </w:r>
    </w:p>
    <w:p w14:paraId="5BCB2284" w14:textId="3FC3AAE6" w:rsidR="007959D3" w:rsidRPr="007959D3" w:rsidRDefault="007959D3" w:rsidP="006C32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proofErr w:type="spellStart"/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Τηλ</w:t>
      </w:r>
      <w:proofErr w:type="spellEnd"/>
      <w:r w:rsidRPr="007959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. 6988204545</w:t>
      </w:r>
    </w:p>
    <w:p w14:paraId="5DC52C3B" w14:textId="59C14FBF" w:rsidR="007959D3" w:rsidRPr="007959D3" w:rsidRDefault="007959D3" w:rsidP="006C32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US" w:eastAsia="el-GR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US" w:eastAsia="el-GR"/>
          <w14:ligatures w14:val="none"/>
        </w:rPr>
        <w:t>giannoupella@gmail.com</w:t>
      </w:r>
    </w:p>
    <w:p w14:paraId="085916E9" w14:textId="77777777" w:rsidR="007959D3" w:rsidRPr="007959D3" w:rsidRDefault="007959D3" w:rsidP="006C32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en-US" w:eastAsia="el-GR"/>
          <w14:ligatures w14:val="none"/>
        </w:rPr>
      </w:pPr>
    </w:p>
    <w:p w14:paraId="4A893CDB" w14:textId="77777777" w:rsidR="007959D3" w:rsidRPr="007959D3" w:rsidRDefault="007959D3" w:rsidP="006C32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en-US" w:eastAsia="el-GR"/>
          <w14:ligatures w14:val="none"/>
        </w:rPr>
      </w:pPr>
    </w:p>
    <w:p w14:paraId="639C39FF" w14:textId="5CD09FA4" w:rsidR="006C322D" w:rsidRPr="00CC222D" w:rsidRDefault="006C322D" w:rsidP="006C32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el-GR"/>
          <w14:ligatures w14:val="none"/>
        </w:rPr>
      </w:pPr>
      <w:r w:rsidRPr="00CC222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el-GR"/>
          <w14:ligatures w14:val="none"/>
        </w:rPr>
        <w:t>Επισκέψεις στο Νοσοκομείο Γιαννιτσών και το Κέντρο Υγείας Κρύας Βρύσης</w:t>
      </w:r>
    </w:p>
    <w:p w14:paraId="7D8BB422" w14:textId="77777777" w:rsidR="006C322D" w:rsidRDefault="006C322D" w:rsidP="00CC222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</w:p>
    <w:p w14:paraId="22496BCD" w14:textId="2EC9D357" w:rsidR="006C322D" w:rsidRDefault="006C322D" w:rsidP="00CC222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Επισκέφθηκα το Κέντρο Υγείας Κρύας Βρύσης, όπου είχα μία πολύ ενδιαφέρουσα ανταλλαγή απόψεων με το προσωπικό και τον Διευθυντή, Αργύρη </w:t>
      </w:r>
      <w:proofErr w:type="spellStart"/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Μαλιούφα</w:t>
      </w:r>
      <w:proofErr w:type="spellEnd"/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, </w:t>
      </w:r>
      <w:r w:rsidRPr="006C322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έναν εξαίρετο επιστήμονα, που χαίρει της εκτίμησης των συνεργατών του, αλλά και των κατοίκων της ευρύτερης περιοχής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.</w:t>
      </w:r>
    </w:p>
    <w:p w14:paraId="054A8597" w14:textId="23F5E5EC" w:rsidR="006C322D" w:rsidRDefault="006C322D" w:rsidP="00CC222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 w:rsidRPr="006C322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Στο Ν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οσοκομείο</w:t>
      </w:r>
      <w:r w:rsidRPr="006C322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Γ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ιαννιτσών</w:t>
      </w:r>
      <w:r w:rsidRPr="006C322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είχα ενημέρωση από τη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Δ</w:t>
      </w:r>
      <w:r w:rsidRPr="006C322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ιευθύντρια Ι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ατρικής Υπηρεσίας</w:t>
      </w:r>
      <w:r w:rsidRPr="006C322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,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</w:t>
      </w:r>
      <w:r w:rsidRPr="006C322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τη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Δ</w:t>
      </w:r>
      <w:r w:rsidRPr="006C322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ιευθύντρια Ν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οσηλευτικής Υπηρεσίας</w:t>
      </w:r>
      <w:r w:rsidRPr="006C322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και από τον Α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ν</w:t>
      </w:r>
      <w:r w:rsidRPr="006C322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. Δ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ιοικητή</w:t>
      </w:r>
      <w:r w:rsidRPr="006C322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, Β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αγγέλη Λόγγο</w:t>
      </w:r>
      <w:r w:rsidRPr="006C322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,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</w:t>
      </w:r>
      <w:r w:rsidRPr="006C322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σχετικά με τις ελλείψεις που παρουσιάζονται στο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Ιατρικό και λοιπό προσωπικό</w:t>
      </w:r>
      <w:r w:rsidRPr="006C322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και τις ενέργειες που γίνονται για να υπάρξει άμεση αναπλήρωση των κενών θέσεων.</w:t>
      </w:r>
    </w:p>
    <w:p w14:paraId="674807CF" w14:textId="0854E055" w:rsidR="00CC222D" w:rsidRPr="006C322D" w:rsidRDefault="00CC222D" w:rsidP="00CC222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Η μεγάλη είδηση είναι ότι βρέθηκε λύση για το Ογκολογικό Τμήμα και δεν θα υπάρξει κενό στις θεραπείες των ασθενών!</w:t>
      </w:r>
    </w:p>
    <w:p w14:paraId="0F59D791" w14:textId="5B1B6E5B" w:rsidR="00CC222D" w:rsidRDefault="00CC222D" w:rsidP="00CC22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Τα τελευταία χρόνια έχουν γίνει πολλά για την Υγεία, όμως δεν είναι αρκετά. Πρέπει να γίνουν ακόμα περισσότερα!</w:t>
      </w:r>
    </w:p>
    <w:p w14:paraId="60225D49" w14:textId="1760D8C6" w:rsidR="00CC222D" w:rsidRDefault="00CC222D" w:rsidP="00CC222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 w:rsidRPr="006C322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Προερχόμενος από τον υγειονομικό κλάδο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και </w:t>
      </w:r>
      <w:r w:rsidRPr="006C322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έχοντας γνώση των διαχρονικών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π</w:t>
      </w:r>
      <w:r w:rsidRPr="006C322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ροβλημάτων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είμαι πεπεισμένος ότι</w:t>
      </w:r>
      <w:r w:rsidRPr="006C322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ο διάλογος με τους συναδέλφους είναι πάντα επίκαιρος.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Δεν πρέπει να ξεχνάμε ότι οι υγειονομικοί δεν ήταν μόνο οι ήρωες της περιόδου της πανδημίας, αλλά είναι αυτοί που διαχρονικά τάσσονται στην υπηρεσία του ανθρώπινου πόνου!</w:t>
      </w:r>
    </w:p>
    <w:p w14:paraId="3D2C50C5" w14:textId="77777777" w:rsidR="00CC222D" w:rsidRDefault="00CC222D" w:rsidP="00CC222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</w:p>
    <w:p w14:paraId="32281DF2" w14:textId="7F8BB70D" w:rsidR="00CC222D" w:rsidRDefault="00CC222D" w:rsidP="0067352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Δημήτρης Γιάννου</w:t>
      </w:r>
    </w:p>
    <w:p w14:paraId="73F510EB" w14:textId="2DFA78B7" w:rsidR="00CC222D" w:rsidRDefault="00CC222D" w:rsidP="0067352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Υποψήφιος Βουλευτής Πέλλας</w:t>
      </w:r>
    </w:p>
    <w:p w14:paraId="0B215299" w14:textId="77777777" w:rsidR="006C322D" w:rsidRDefault="006C322D" w:rsidP="00CC222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</w:p>
    <w:p w14:paraId="293A9395" w14:textId="77777777" w:rsidR="006C322D" w:rsidRDefault="006C322D"/>
    <w:sectPr w:rsidR="006C32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2D"/>
    <w:rsid w:val="004C5D9C"/>
    <w:rsid w:val="0067352B"/>
    <w:rsid w:val="006C322D"/>
    <w:rsid w:val="007959D3"/>
    <w:rsid w:val="00CC222D"/>
    <w:rsid w:val="00DC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2636"/>
  <w15:chartTrackingRefBased/>
  <w15:docId w15:val="{7913A479-59E5-4E1F-BE13-6B0F50DC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7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89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9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5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98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Blagas</dc:creator>
  <cp:keywords/>
  <dc:description/>
  <cp:lastModifiedBy>George Blagas</cp:lastModifiedBy>
  <cp:revision>6</cp:revision>
  <dcterms:created xsi:type="dcterms:W3CDTF">2023-05-11T08:44:00Z</dcterms:created>
  <dcterms:modified xsi:type="dcterms:W3CDTF">2023-05-11T09:10:00Z</dcterms:modified>
</cp:coreProperties>
</file>